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D8EA7" w14:textId="54349798" w:rsidR="00015D6D" w:rsidRDefault="00015D6D" w:rsidP="00E23DB4">
      <w:pPr>
        <w:tabs>
          <w:tab w:val="left" w:pos="7320"/>
        </w:tabs>
        <w:rPr>
          <w:rFonts w:ascii="Times New Roman" w:hAnsi="Times New Roman" w:cs="Times New Roman"/>
          <w:sz w:val="24"/>
        </w:rPr>
      </w:pPr>
    </w:p>
    <w:p w14:paraId="7E1371BE" w14:textId="77777777" w:rsidR="00CB7C73" w:rsidRDefault="00CB7C73" w:rsidP="00E23DB4">
      <w:pPr>
        <w:tabs>
          <w:tab w:val="left" w:pos="7320"/>
        </w:tabs>
        <w:rPr>
          <w:rFonts w:ascii="Times New Roman" w:hAnsi="Times New Roman" w:cs="Times New Roman"/>
          <w:sz w:val="24"/>
        </w:rPr>
      </w:pPr>
    </w:p>
    <w:p w14:paraId="462F4371" w14:textId="07DCEB2B" w:rsidR="00CB7C73" w:rsidRDefault="00CB7C73" w:rsidP="00E23DB4">
      <w:pPr>
        <w:tabs>
          <w:tab w:val="left" w:pos="7320"/>
        </w:tabs>
        <w:rPr>
          <w:rFonts w:ascii="Times New Roman" w:hAnsi="Times New Roman" w:cs="Times New Roman"/>
          <w:sz w:val="24"/>
        </w:rPr>
      </w:pPr>
      <w:r>
        <w:rPr>
          <w:rFonts w:ascii="Times New Roman" w:hAnsi="Times New Roman" w:cs="Times New Roman"/>
          <w:sz w:val="24"/>
        </w:rPr>
        <w:t>Konkurentsiamet</w:t>
      </w:r>
      <w:r w:rsidR="003B258A">
        <w:rPr>
          <w:rFonts w:ascii="Times New Roman" w:hAnsi="Times New Roman" w:cs="Times New Roman"/>
          <w:sz w:val="24"/>
        </w:rPr>
        <w:t xml:space="preserve">                                                                                   </w:t>
      </w:r>
      <w:r w:rsidR="00571DAC" w:rsidRPr="00787B48">
        <w:rPr>
          <w:rFonts w:ascii="Times New Roman" w:hAnsi="Times New Roman" w:cs="Times New Roman"/>
          <w:b/>
          <w:bCs/>
          <w:sz w:val="24"/>
        </w:rPr>
        <w:t xml:space="preserve">Tsiviilasi </w:t>
      </w:r>
      <w:sdt>
        <w:sdtPr>
          <w:rPr>
            <w:rFonts w:ascii="Times New Roman" w:hAnsi="Times New Roman" w:cs="Times New Roman"/>
            <w:b/>
            <w:bCs/>
            <w:sz w:val="24"/>
          </w:rPr>
          <w:alias w:val="KohtuasjaNumber"/>
          <w:tag w:val="KohtuasjaNumber"/>
          <w:id w:val="-1875217875"/>
          <w:text/>
        </w:sdtPr>
        <w:sdtEndPr/>
        <w:sdtContent>
          <w:r>
            <w:rPr>
              <w:rFonts w:ascii="Times New Roman"/>
              <w:b/>
              <w:sz w:val="24"/>
            </w:rPr>
            <w:t>2-26-13905</w:t>
          </w:r>
        </w:sdtContent>
      </w:sdt>
    </w:p>
    <w:p w14:paraId="66767B3F" w14:textId="3E83B944" w:rsidR="00CB7C73" w:rsidRDefault="00CB7C73" w:rsidP="00E23DB4">
      <w:pPr>
        <w:tabs>
          <w:tab w:val="left" w:pos="7320"/>
        </w:tabs>
        <w:rPr>
          <w:rFonts w:ascii="Times New Roman" w:hAnsi="Times New Roman" w:cs="Times New Roman"/>
          <w:sz w:val="24"/>
        </w:rPr>
      </w:pPr>
      <w:r>
        <w:rPr>
          <w:rFonts w:ascii="Times New Roman" w:hAnsi="Times New Roman" w:cs="Times New Roman"/>
          <w:sz w:val="24"/>
        </w:rPr>
        <w:t>Maksejõuetuse teenistus</w:t>
      </w:r>
      <w:r w:rsidR="003B258A">
        <w:rPr>
          <w:rFonts w:ascii="Times New Roman" w:hAnsi="Times New Roman" w:cs="Times New Roman"/>
          <w:sz w:val="24"/>
        </w:rPr>
        <w:t xml:space="preserve">                                                                        </w:t>
      </w:r>
      <w:sdt>
        <w:sdtPr>
          <w:rPr>
            <w:rFonts w:ascii="Times New Roman" w:hAnsi="Times New Roman" w:cs="Times New Roman"/>
            <w:sz w:val="24"/>
          </w:rPr>
          <w:alias w:val="DokumendiKuupäev"/>
          <w:tag w:val="DokumendiKuupäev"/>
          <w:id w:val="1368417732"/>
          <w:date w:fullDate="2026-09-15T08:29:00Z">
            <w:dateFormat w:val="dd.MM.yyyy"/>
            <w:lid w:val="et-EE"/>
            <w:storeMappedDataAs w:val="dateTime"/>
            <w:calendar w:val="gregorian"/>
          </w:date>
        </w:sdtPr>
        <w:sdtEndPr/>
        <w:sdtContent>
          <w:r>
            <w:rPr>
              <w:rFonts w:ascii="Times New Roman"/>
              <w:sz w:val="24"/>
            </w:rPr>
            <w:t>15.09.2026</w:t>
          </w:r>
        </w:sdtContent>
      </w:sdt>
    </w:p>
    <w:p w14:paraId="49F261C4" w14:textId="77777777" w:rsidR="00015D6D" w:rsidRDefault="00015D6D" w:rsidP="00E23DB4">
      <w:pPr>
        <w:tabs>
          <w:tab w:val="left" w:pos="7320"/>
        </w:tabs>
        <w:rPr>
          <w:rFonts w:ascii="Times New Roman" w:hAnsi="Times New Roman" w:cs="Times New Roman"/>
          <w:sz w:val="24"/>
        </w:rPr>
      </w:pPr>
    </w:p>
    <w:p w14:paraId="4F4C816E" w14:textId="77777777" w:rsidR="00571DAC" w:rsidRDefault="00571DAC" w:rsidP="00E23DB4">
      <w:pPr>
        <w:tabs>
          <w:tab w:val="left" w:pos="7320"/>
        </w:tabs>
        <w:rPr>
          <w:rFonts w:ascii="Times New Roman" w:hAnsi="Times New Roman" w:cs="Times New Roman"/>
          <w:sz w:val="24"/>
        </w:rPr>
      </w:pPr>
    </w:p>
    <w:p w14:paraId="1D742508" w14:textId="0D5FD00B" w:rsidR="00C55D40" w:rsidRPr="00C55D40" w:rsidRDefault="00C55D40" w:rsidP="00E23DB4">
      <w:pPr>
        <w:tabs>
          <w:tab w:val="left" w:pos="7320"/>
        </w:tabs>
        <w:rPr>
          <w:rFonts w:ascii="Times New Roman" w:hAnsi="Times New Roman" w:cs="Times New Roman"/>
          <w:b/>
          <w:bCs/>
          <w:sz w:val="24"/>
        </w:rPr>
      </w:pPr>
      <w:r w:rsidRPr="00C55D40">
        <w:rPr>
          <w:rFonts w:ascii="Times New Roman" w:hAnsi="Times New Roman" w:cs="Times New Roman"/>
          <w:b/>
          <w:bCs/>
          <w:sz w:val="24"/>
        </w:rPr>
        <w:t>Ettepanek</w:t>
      </w:r>
    </w:p>
    <w:p w14:paraId="33591D5C" w14:textId="77777777" w:rsidR="00E23DB4" w:rsidRDefault="00E23DB4" w:rsidP="00E23DB4">
      <w:pPr>
        <w:tabs>
          <w:tab w:val="left" w:pos="7320"/>
        </w:tabs>
        <w:rPr>
          <w:rFonts w:ascii="Times New Roman" w:hAnsi="Times New Roman" w:cs="Times New Roman"/>
          <w:sz w:val="24"/>
        </w:rPr>
      </w:pPr>
    </w:p>
    <w:p w14:paraId="5ACE57E6" w14:textId="4866DA82" w:rsidR="00EE2D78" w:rsidRPr="00467EEC" w:rsidRDefault="00EE2D78" w:rsidP="00EE2D78">
      <w:r>
        <w:rPr>
          <w:rFonts w:ascii="Times New Roman" w:hAnsi="Times New Roman" w:cs="Times New Roman"/>
          <w:iCs/>
          <w:color w:val="202020"/>
          <w:sz w:val="24"/>
          <w:lang w:eastAsia="et-EE"/>
        </w:rPr>
        <w:t xml:space="preserve">Harju Maakohtu menetluses on </w:t>
      </w:r>
      <w:sdt>
        <w:sdtPr>
          <w:rPr>
            <w:rFonts w:ascii="Times New Roman" w:hAnsi="Times New Roman" w:cs="Times New Roman"/>
            <w:sz w:val="24"/>
          </w:rPr>
          <w:alias w:val="MenetlusePealkiri"/>
          <w:tag w:val="MenetlusePealkiri"/>
          <w:id w:val="-688443338"/>
          <w:text/>
        </w:sdtPr>
        <w:sdtContent>
          <w:proofErr w:type="spellStart"/>
          <w:r w:rsidR="00F1370C" w:rsidRPr="00F1370C">
            <w:rPr>
              <w:rFonts w:ascii="Times New Roman" w:hAnsi="Times New Roman" w:cs="Times New Roman"/>
              <w:sz w:val="24"/>
            </w:rPr>
            <w:t>Corner</w:t>
          </w:r>
          <w:proofErr w:type="spellEnd"/>
          <w:r w:rsidR="00F1370C" w:rsidRPr="00F1370C">
            <w:rPr>
              <w:rFonts w:ascii="Times New Roman" w:hAnsi="Times New Roman" w:cs="Times New Roman"/>
              <w:sz w:val="24"/>
            </w:rPr>
            <w:t xml:space="preserve"> Style OÜ (registrikood 14816171</w:t>
          </w:r>
          <w:r w:rsidR="00F1370C">
            <w:rPr>
              <w:rFonts w:ascii="Times New Roman" w:hAnsi="Times New Roman" w:cs="Times New Roman"/>
              <w:sz w:val="24"/>
            </w:rPr>
            <w:t>)</w:t>
          </w:r>
          <w:r w:rsidR="00F1370C" w:rsidRPr="00F1370C">
            <w:rPr>
              <w:rFonts w:ascii="Times New Roman" w:hAnsi="Times New Roman" w:cs="Times New Roman"/>
              <w:sz w:val="24"/>
            </w:rPr>
            <w:t xml:space="preserve"> pankrotiavaldus</w:t>
          </w:r>
        </w:sdtContent>
      </w:sdt>
      <w:r w:rsidR="00637E62">
        <w:rPr>
          <w:rFonts w:ascii="Times New Roman" w:hAnsi="Times New Roman" w:cs="Times New Roman"/>
          <w:sz w:val="24"/>
        </w:rPr>
        <w:t>.</w:t>
      </w:r>
    </w:p>
    <w:p w14:paraId="09AAE888" w14:textId="77777777" w:rsidR="00467EEC" w:rsidRPr="00322A76" w:rsidRDefault="00467EEC" w:rsidP="00467EEC">
      <w:pPr>
        <w:spacing w:before="240" w:after="240"/>
        <w:jc w:val="both"/>
        <w:rPr>
          <w:rFonts w:ascii="Times New Roman" w:hAnsi="Times New Roman" w:cs="Times New Roman"/>
          <w:sz w:val="24"/>
        </w:rPr>
      </w:pPr>
      <w:r w:rsidRPr="00907AB9">
        <w:rPr>
          <w:rFonts w:ascii="Times New Roman" w:hAnsi="Times New Roman" w:cs="Times New Roman"/>
          <w:sz w:val="24"/>
        </w:rPr>
        <w:t>Kohus määras võlgniku pankrotiavalduse menetluse raugemise vältimiseks pankrotimenetluse kulude katteks deposiidi ja tegi ettepaneku võlgniku pankrotimenetlusest huvitatud isikutele tasuda pankrotimenetluse kulude deposiit Rahandusministeeriumi kontole. Vastav teade avaldati väljaandes Ametlikud Teadaanded. Deposiiti ei tasutud.</w:t>
      </w:r>
    </w:p>
    <w:p w14:paraId="7CA75F93" w14:textId="77777777" w:rsidR="00467EEC" w:rsidRPr="00322A76" w:rsidRDefault="00467EEC" w:rsidP="00467EEC">
      <w:pPr>
        <w:spacing w:before="240" w:after="240"/>
        <w:jc w:val="both"/>
        <w:rPr>
          <w:rFonts w:ascii="Times New Roman" w:hAnsi="Times New Roman" w:cs="Times New Roman"/>
          <w:b/>
          <w:sz w:val="24"/>
        </w:rPr>
      </w:pPr>
      <w:r w:rsidRPr="001909B6">
        <w:rPr>
          <w:rFonts w:ascii="Times New Roman" w:hAnsi="Times New Roman" w:cs="Times New Roman"/>
          <w:b/>
          <w:sz w:val="24"/>
        </w:rPr>
        <w:t>Eeltoodust tulenevalt teeb kohus maksejõuetuse teenistusele ettepaneku</w:t>
      </w:r>
      <w:r>
        <w:rPr>
          <w:rFonts w:ascii="Times New Roman" w:hAnsi="Times New Roman" w:cs="Times New Roman"/>
          <w:b/>
          <w:sz w:val="24"/>
        </w:rPr>
        <w:t xml:space="preserve"> kaaluda</w:t>
      </w:r>
      <w:r w:rsidRPr="001909B6">
        <w:rPr>
          <w:rFonts w:ascii="Times New Roman" w:hAnsi="Times New Roman" w:cs="Times New Roman"/>
          <w:b/>
          <w:sz w:val="24"/>
        </w:rPr>
        <w:t xml:space="preserve"> kohtule avalduse esitamis</w:t>
      </w:r>
      <w:r>
        <w:rPr>
          <w:rFonts w:ascii="Times New Roman" w:hAnsi="Times New Roman" w:cs="Times New Roman"/>
          <w:b/>
          <w:sz w:val="24"/>
        </w:rPr>
        <w:t>t</w:t>
      </w:r>
      <w:r w:rsidRPr="001909B6">
        <w:rPr>
          <w:rFonts w:ascii="Times New Roman" w:hAnsi="Times New Roman" w:cs="Times New Roman"/>
          <w:b/>
          <w:sz w:val="24"/>
        </w:rPr>
        <w:t xml:space="preserve"> pankrotimenetluse läbiviimiseks avaliku uurimisena</w:t>
      </w:r>
      <w:r>
        <w:rPr>
          <w:rFonts w:ascii="Times New Roman" w:hAnsi="Times New Roman" w:cs="Times New Roman"/>
          <w:b/>
          <w:sz w:val="24"/>
        </w:rPr>
        <w:t xml:space="preserve"> (</w:t>
      </w:r>
      <w:proofErr w:type="spellStart"/>
      <w:r>
        <w:rPr>
          <w:rFonts w:ascii="Times New Roman" w:hAnsi="Times New Roman" w:cs="Times New Roman"/>
          <w:b/>
          <w:sz w:val="24"/>
        </w:rPr>
        <w:t>PankrS</w:t>
      </w:r>
      <w:proofErr w:type="spellEnd"/>
      <w:r>
        <w:rPr>
          <w:rFonts w:ascii="Times New Roman" w:hAnsi="Times New Roman" w:cs="Times New Roman"/>
          <w:b/>
          <w:sz w:val="24"/>
        </w:rPr>
        <w:t xml:space="preserve"> § 192</w:t>
      </w:r>
      <w:r w:rsidRPr="004F4D1D">
        <w:rPr>
          <w:rFonts w:ascii="Times New Roman" w:hAnsi="Times New Roman" w:cs="Times New Roman"/>
          <w:b/>
          <w:sz w:val="24"/>
          <w:vertAlign w:val="superscript"/>
        </w:rPr>
        <w:t>11</w:t>
      </w:r>
      <w:r>
        <w:rPr>
          <w:rFonts w:ascii="Times New Roman" w:hAnsi="Times New Roman" w:cs="Times New Roman"/>
          <w:b/>
          <w:sz w:val="24"/>
        </w:rPr>
        <w:t xml:space="preserve"> lg 1, § 30)</w:t>
      </w:r>
      <w:r w:rsidRPr="001909B6">
        <w:rPr>
          <w:rFonts w:ascii="Times New Roman" w:hAnsi="Times New Roman" w:cs="Times New Roman"/>
          <w:b/>
          <w:sz w:val="24"/>
        </w:rPr>
        <w:t xml:space="preserve">. Avaldus </w:t>
      </w:r>
      <w:r>
        <w:rPr>
          <w:rFonts w:ascii="Times New Roman" w:hAnsi="Times New Roman" w:cs="Times New Roman"/>
          <w:b/>
          <w:sz w:val="24"/>
        </w:rPr>
        <w:t>esitada hiljemalt 21 päeva jooksul alates käesoleva kirja kättesaamisest</w:t>
      </w:r>
      <w:r w:rsidRPr="001909B6">
        <w:rPr>
          <w:rFonts w:ascii="Times New Roman" w:hAnsi="Times New Roman" w:cs="Times New Roman"/>
          <w:b/>
          <w:sz w:val="24"/>
        </w:rPr>
        <w:t xml:space="preserve">. Põhjendatud vajaduse esinemisel on võimalik taotleda selle tähtaja pikendamist. </w:t>
      </w:r>
    </w:p>
    <w:p w14:paraId="390F038C" w14:textId="70C6D69E" w:rsidR="00EE2D78" w:rsidRPr="00F4482C" w:rsidRDefault="00EE2D78" w:rsidP="00EE2D78">
      <w:pPr>
        <w:rPr>
          <w:rFonts w:ascii="Times New Roman" w:hAnsi="Times New Roman" w:cs="Times New Roman"/>
          <w:sz w:val="24"/>
        </w:rPr>
      </w:pPr>
    </w:p>
    <w:p w14:paraId="2A82903B" w14:textId="77777777" w:rsidR="00EE2D78" w:rsidRDefault="00EE2D78" w:rsidP="00EE2D78">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Lugupidamisega</w:t>
      </w:r>
    </w:p>
    <w:p w14:paraId="6DE3E52C" w14:textId="77777777" w:rsidR="00EE2D78" w:rsidRDefault="00EE2D78" w:rsidP="00EE2D78">
      <w:pPr>
        <w:rPr>
          <w:rFonts w:ascii="Times New Roman" w:hAnsi="Times New Roman" w:cs="Times New Roman"/>
          <w:iCs/>
          <w:color w:val="202020"/>
          <w:sz w:val="24"/>
          <w:lang w:eastAsia="et-EE"/>
        </w:rPr>
      </w:pPr>
    </w:p>
    <w:p w14:paraId="5ADBBC99" w14:textId="77777777" w:rsidR="00EE2D78" w:rsidRDefault="00EE2D78" w:rsidP="00EE2D78">
      <w:pPr>
        <w:rPr>
          <w:rFonts w:ascii="Times New Roman" w:hAnsi="Times New Roman" w:cs="Times New Roman"/>
          <w:iCs/>
          <w:color w:val="202020"/>
          <w:sz w:val="24"/>
          <w:lang w:eastAsia="et-EE"/>
        </w:rPr>
      </w:pPr>
    </w:p>
    <w:p w14:paraId="3ADF1DE9" w14:textId="77777777" w:rsidR="00EE2D78" w:rsidRDefault="00EE2D78" w:rsidP="00EE2D78">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(allkirjastatud digitaalselt)</w:t>
      </w:r>
    </w:p>
    <w:sdt>
      <w:sdtPr>
        <w:rPr>
          <w:rFonts w:ascii="Times New Roman" w:hAnsi="Times New Roman" w:cs="Times New Roman"/>
          <w:sz w:val="24"/>
        </w:rPr>
        <w:alias w:val="DokumendiKoostajaNimi"/>
        <w:tag w:val="DokumendiKoostajaNimi"/>
        <w:id w:val="-714505337"/>
        <w:text/>
      </w:sdtPr>
      <w:sdtEndPr/>
      <w:sdtContent>
        <w:p w14:paraId="3AD2EC04" w14:textId="080E8C39" w:rsidR="00B362E8" w:rsidRDefault="00F1370C">
          <w:r>
            <w:rPr>
              <w:rFonts w:ascii="Times New Roman"/>
              <w:sz w:val="24"/>
            </w:rPr>
            <w:t>Merike Varusk</w:t>
          </w:r>
        </w:p>
      </w:sdtContent>
    </w:sdt>
    <w:sdt>
      <w:sdtPr>
        <w:rPr>
          <w:rFonts w:ascii="Times New Roman" w:hAnsi="Times New Roman" w:cs="Times New Roman"/>
          <w:sz w:val="24"/>
        </w:rPr>
        <w:alias w:val="DokumendiKoostajaAmet"/>
        <w:tag w:val="DokumendiKoostajaAmet"/>
        <w:id w:val="222958326"/>
        <w:text/>
      </w:sdtPr>
      <w:sdtEndPr/>
      <w:sdtContent>
        <w:p w14:paraId="48B535D0" w14:textId="09130CC4" w:rsidR="00B362E8" w:rsidRDefault="00F1370C">
          <w:r>
            <w:rPr>
              <w:rFonts w:ascii="Times New Roman"/>
              <w:sz w:val="24"/>
            </w:rPr>
            <w:t>Kohtunik</w:t>
          </w:r>
        </w:p>
      </w:sdtContent>
    </w:sdt>
    <w:p w14:paraId="2374D919" w14:textId="77777777" w:rsidR="00EE2D78" w:rsidRPr="00EA4B4A" w:rsidRDefault="00EE2D78" w:rsidP="00EE2D78">
      <w:pPr>
        <w:rPr>
          <w:rFonts w:ascii="Times New Roman" w:hAnsi="Times New Roman" w:cs="Times New Roman"/>
          <w:iCs/>
          <w:color w:val="202020"/>
          <w:sz w:val="24"/>
          <w:lang w:eastAsia="et-EE"/>
        </w:rPr>
      </w:pPr>
    </w:p>
    <w:p w14:paraId="7AD9AAB9" w14:textId="77777777" w:rsidR="00EE2D78" w:rsidRPr="00A63D3B" w:rsidRDefault="00EE2D78" w:rsidP="00E23DB4">
      <w:pPr>
        <w:tabs>
          <w:tab w:val="left" w:pos="7320"/>
        </w:tabs>
        <w:rPr>
          <w:rFonts w:ascii="Times New Roman" w:hAnsi="Times New Roman" w:cs="Times New Roman"/>
          <w:sz w:val="24"/>
        </w:rPr>
      </w:pPr>
    </w:p>
    <w:sectPr w:rsidR="00EE2D78" w:rsidRPr="00A63D3B" w:rsidSect="00811E61">
      <w:headerReference w:type="first" r:id="rId11"/>
      <w:footerReference w:type="first" r:id="rId12"/>
      <w:pgSz w:w="11900" w:h="16840"/>
      <w:pgMar w:top="-1005" w:right="1418" w:bottom="1701"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B49DB" w14:textId="77777777" w:rsidR="00B13D6E" w:rsidRDefault="00B13D6E" w:rsidP="00DA1915">
      <w:r>
        <w:separator/>
      </w:r>
    </w:p>
  </w:endnote>
  <w:endnote w:type="continuationSeparator" w:id="0">
    <w:p w14:paraId="4E2B5609" w14:textId="77777777" w:rsidR="00B13D6E" w:rsidRDefault="00B13D6E" w:rsidP="00DA1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BA"/>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3DF5D" w14:textId="2FF032E1" w:rsidR="00C94E3C" w:rsidRDefault="00F8430B">
    <w:pPr>
      <w:pStyle w:val="Jalus"/>
    </w:pPr>
    <w:r>
      <w:rPr>
        <w:noProof/>
        <w:lang w:eastAsia="et-EE"/>
      </w:rPr>
      <mc:AlternateContent>
        <mc:Choice Requires="wps">
          <w:drawing>
            <wp:anchor distT="0" distB="0" distL="114300" distR="114300" simplePos="0" relativeHeight="251658240" behindDoc="0" locked="0" layoutInCell="1" allowOverlap="1" wp14:anchorId="2CDC9D15" wp14:editId="2DE2F268">
              <wp:simplePos x="0" y="0"/>
              <wp:positionH relativeFrom="page">
                <wp:align>center</wp:align>
              </wp:positionH>
              <wp:positionV relativeFrom="paragraph">
                <wp:posOffset>-305435</wp:posOffset>
              </wp:positionV>
              <wp:extent cx="7999200" cy="907200"/>
              <wp:effectExtent l="0" t="0" r="20955" b="26670"/>
              <wp:wrapNone/>
              <wp:docPr id="4" name="Rectangle 4"/>
              <wp:cNvGraphicFramePr/>
              <a:graphic xmlns:a="http://schemas.openxmlformats.org/drawingml/2006/main">
                <a:graphicData uri="http://schemas.microsoft.com/office/word/2010/wordprocessingShape">
                  <wps:wsp>
                    <wps:cNvSpPr/>
                    <wps:spPr>
                      <a:xfrm>
                        <a:off x="0" y="0"/>
                        <a:ext cx="7999200" cy="907200"/>
                      </a:xfrm>
                      <a:prstGeom prst="rect">
                        <a:avLst/>
                      </a:prstGeom>
                      <a:solidFill>
                        <a:srgbClr val="003087"/>
                      </a:solidFill>
                      <a:ln w="12700" cap="flat" cmpd="sng" algn="ctr">
                        <a:solidFill>
                          <a:srgbClr val="4472C4">
                            <a:shade val="50000"/>
                          </a:srgbClr>
                        </a:solidFill>
                        <a:prstDash val="solid"/>
                        <a:miter lim="800000"/>
                      </a:ln>
                      <a:effectLst/>
                    </wps:spPr>
                    <wps:txbx>
                      <w:txbxContent>
                        <w:p w14:paraId="39DC0786" w14:textId="3CE0CF6C" w:rsidR="0094633F" w:rsidRPr="00E349D5" w:rsidRDefault="0094633F" w:rsidP="0094633F">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r:id="rId1" w:history="1">
                            <w:r w:rsidR="00E67908" w:rsidRP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14:paraId="49196FED" w14:textId="77777777" w:rsidR="0094633F" w:rsidRPr="00E349D5" w:rsidRDefault="0094633F" w:rsidP="0094633F">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r:id="rId2" w:history="1">
                            <w:r w:rsidRPr="00E349D5">
                              <w:rPr>
                                <w:rStyle w:val="Hperlink"/>
                                <w:rFonts w:cs="Arial"/>
                                <w:color w:val="FFFFFF" w:themeColor="background1"/>
                                <w:sz w:val="19"/>
                                <w:szCs w:val="19"/>
                              </w:rPr>
                              <w:t>www.kohus.ee</w:t>
                            </w:r>
                          </w:hyperlink>
                        </w:p>
                        <w:p w14:paraId="52696262" w14:textId="77777777" w:rsidR="00F8430B" w:rsidRPr="00EC53E3" w:rsidRDefault="00F8430B" w:rsidP="00F8430B">
                          <w:pPr>
                            <w:rPr>
                              <w:color w:val="FFFFFF" w:themeColor="background1"/>
                              <w:sz w:val="19"/>
                              <w:szCs w:val="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ect id="Rectangle 4" style="position:absolute;margin-left:0;margin-top:-24.05pt;width:629.85pt;height:71.45pt;z-index:25167155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spid="_x0000_s1026" fillcolor="#003087" strokecolor="#2f528f" strokeweight="1pt" w14:anchorId="2CDC9D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">
              <v:textbox>
                <w:txbxContent>
                  <w:p w:rsidRPr="00E349D5" w:rsidR="0094633F" w:rsidP="0094633F" w:rsidRDefault="0094633F" w14:paraId="39DC0786" w14:textId="3CE0CF6C">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w:history="1" r:id="rId3">
                      <w:r w:rsidRPr="00E67908" w:rsid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rsidRPr="00E349D5" w:rsidR="0094633F" w:rsidP="0094633F" w:rsidRDefault="0094633F" w14:paraId="49196FED" w14:textId="77777777">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w:history="1" r:id="rId4">
                      <w:r w:rsidRPr="00E349D5">
                        <w:rPr>
                          <w:rStyle w:val="Hperlink"/>
                          <w:rFonts w:cs="Arial"/>
                          <w:color w:val="FFFFFF" w:themeColor="background1"/>
                          <w:sz w:val="19"/>
                          <w:szCs w:val="19"/>
                        </w:rPr>
                        <w:t>www.kohus.ee</w:t>
                      </w:r>
                    </w:hyperlink>
                  </w:p>
                  <w:p w:rsidRPr="00EC53E3" w:rsidR="00F8430B" w:rsidP="00F8430B" w:rsidRDefault="00F8430B" w14:paraId="52696262" w14:textId="77777777">
                    <w:pPr>
                      <w:rPr>
                        <w:color w:val="FFFFFF" w:themeColor="background1"/>
                        <w:sz w:val="19"/>
                        <w:szCs w:val="19"/>
                      </w:rPr>
                    </w:pP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D8169" w14:textId="77777777" w:rsidR="00B13D6E" w:rsidRDefault="00B13D6E" w:rsidP="00DA1915">
      <w:r>
        <w:separator/>
      </w:r>
    </w:p>
  </w:footnote>
  <w:footnote w:type="continuationSeparator" w:id="0">
    <w:p w14:paraId="217DB6BE" w14:textId="77777777" w:rsidR="00B13D6E" w:rsidRDefault="00B13D6E" w:rsidP="00DA1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C700" w14:textId="7CC32AC9" w:rsidR="00C94E3C" w:rsidRDefault="0094633F">
    <w:pPr>
      <w:pStyle w:val="Pis"/>
    </w:pPr>
    <w:r w:rsidRPr="00FD39EA">
      <w:rPr>
        <w:rFonts w:cs="Arial"/>
        <w:noProof/>
        <w:lang w:eastAsia="et-EE"/>
      </w:rPr>
      <w:drawing>
        <wp:anchor distT="0" distB="0" distL="114300" distR="114300" simplePos="0" relativeHeight="251658243" behindDoc="0" locked="0" layoutInCell="1" allowOverlap="1" wp14:anchorId="664D5EE6" wp14:editId="14E9A2FB">
          <wp:simplePos x="0" y="0"/>
          <wp:positionH relativeFrom="page">
            <wp:align>center</wp:align>
          </wp:positionH>
          <wp:positionV relativeFrom="page">
            <wp:align>top</wp:align>
          </wp:positionV>
          <wp:extent cx="2401200" cy="1440000"/>
          <wp:effectExtent l="0" t="0" r="0" b="0"/>
          <wp:wrapNone/>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401200" cy="1440000"/>
                  </a:xfrm>
                  <a:prstGeom prst="rect">
                    <a:avLst/>
                  </a:prstGeom>
                </pic:spPr>
              </pic:pic>
            </a:graphicData>
          </a:graphic>
          <wp14:sizeRelH relativeFrom="margin">
            <wp14:pctWidth>0</wp14:pctWidth>
          </wp14:sizeRelH>
          <wp14:sizeRelV relativeFrom="margin">
            <wp14:pctHeight>0</wp14:pctHeight>
          </wp14:sizeRelV>
        </wp:anchor>
      </w:drawing>
    </w:r>
    <w:r w:rsidR="00CC5B66" w:rsidRPr="00EE3824">
      <w:rPr>
        <w:rFonts w:cs="Arial"/>
        <w:noProof/>
        <w:lang w:eastAsia="et-EE"/>
      </w:rPr>
      <w:drawing>
        <wp:anchor distT="0" distB="0" distL="114300" distR="114300" simplePos="0" relativeHeight="251658242" behindDoc="1" locked="0" layoutInCell="1" allowOverlap="1" wp14:anchorId="56118C56" wp14:editId="0725953F">
          <wp:simplePos x="0" y="0"/>
          <wp:positionH relativeFrom="page">
            <wp:align>center</wp:align>
          </wp:positionH>
          <wp:positionV relativeFrom="paragraph">
            <wp:posOffset>-875030</wp:posOffset>
          </wp:positionV>
          <wp:extent cx="2977200" cy="2232000"/>
          <wp:effectExtent l="0" t="0" r="0" b="0"/>
          <wp:wrapTopAndBottom/>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nt.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977200" cy="2232000"/>
                  </a:xfrm>
                  <a:prstGeom prst="rect">
                    <a:avLst/>
                  </a:prstGeom>
                </pic:spPr>
              </pic:pic>
            </a:graphicData>
          </a:graphic>
          <wp14:sizeRelH relativeFrom="margin">
            <wp14:pctWidth>0</wp14:pctWidth>
          </wp14:sizeRelH>
          <wp14:sizeRelV relativeFrom="margin">
            <wp14:pctHeight>0</wp14:pctHeight>
          </wp14:sizeRelV>
        </wp:anchor>
      </w:drawing>
    </w:r>
    <w:r w:rsidR="00CC5B66">
      <w:rPr>
        <w:noProof/>
        <w:lang w:eastAsia="et-EE"/>
      </w:rPr>
      <mc:AlternateContent>
        <mc:Choice Requires="wps">
          <w:drawing>
            <wp:anchor distT="0" distB="0" distL="114300" distR="114300" simplePos="0" relativeHeight="251658241" behindDoc="0" locked="0" layoutInCell="1" allowOverlap="1" wp14:anchorId="63117400" wp14:editId="4373AADD">
              <wp:simplePos x="0" y="0"/>
              <wp:positionH relativeFrom="page">
                <wp:posOffset>-346075</wp:posOffset>
              </wp:positionH>
              <wp:positionV relativeFrom="page">
                <wp:posOffset>-11430</wp:posOffset>
              </wp:positionV>
              <wp:extent cx="7999095" cy="906780"/>
              <wp:effectExtent l="0" t="0" r="20955" b="26670"/>
              <wp:wrapSquare wrapText="bothSides"/>
              <wp:docPr id="3" name="Rectangle 3"/>
              <wp:cNvGraphicFramePr/>
              <a:graphic xmlns:a="http://schemas.openxmlformats.org/drawingml/2006/main">
                <a:graphicData uri="http://schemas.microsoft.com/office/word/2010/wordprocessingShape">
                  <wps:wsp>
                    <wps:cNvSpPr/>
                    <wps:spPr>
                      <a:xfrm>
                        <a:off x="0" y="0"/>
                        <a:ext cx="7999095" cy="906780"/>
                      </a:xfrm>
                      <a:prstGeom prst="rect">
                        <a:avLst/>
                      </a:prstGeom>
                      <a:solidFill>
                        <a:srgbClr val="00308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v:rect id="Rectangle 3" style="position:absolute;margin-left:-27.25pt;margin-top:-.9pt;width:629.85pt;height:71.4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003087" strokecolor="#1f3763 [1604]" strokeweight="1pt" w14:anchorId="778BF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">
              <w10:wrap type="square"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4D0F01"/>
    <w:multiLevelType w:val="multilevel"/>
    <w:tmpl w:val="96AE2D56"/>
    <w:lvl w:ilvl="0">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56660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DB2"/>
    <w:rsid w:val="00015D6D"/>
    <w:rsid w:val="00026D72"/>
    <w:rsid w:val="00035179"/>
    <w:rsid w:val="00073343"/>
    <w:rsid w:val="00076E29"/>
    <w:rsid w:val="000D7F91"/>
    <w:rsid w:val="000E21BC"/>
    <w:rsid w:val="000F1F6C"/>
    <w:rsid w:val="0010105B"/>
    <w:rsid w:val="00141D3B"/>
    <w:rsid w:val="001444F8"/>
    <w:rsid w:val="00155A80"/>
    <w:rsid w:val="00197AA1"/>
    <w:rsid w:val="001A0D48"/>
    <w:rsid w:val="001C4756"/>
    <w:rsid w:val="001D4964"/>
    <w:rsid w:val="001F37B8"/>
    <w:rsid w:val="001F695C"/>
    <w:rsid w:val="00237662"/>
    <w:rsid w:val="00241112"/>
    <w:rsid w:val="00253371"/>
    <w:rsid w:val="00261604"/>
    <w:rsid w:val="0027090D"/>
    <w:rsid w:val="002719AB"/>
    <w:rsid w:val="00274A51"/>
    <w:rsid w:val="00276A87"/>
    <w:rsid w:val="00276C93"/>
    <w:rsid w:val="00293C3C"/>
    <w:rsid w:val="002E26DD"/>
    <w:rsid w:val="00312E54"/>
    <w:rsid w:val="0032205B"/>
    <w:rsid w:val="00395E1E"/>
    <w:rsid w:val="003A2446"/>
    <w:rsid w:val="003B258A"/>
    <w:rsid w:val="003B5354"/>
    <w:rsid w:val="003C4A7A"/>
    <w:rsid w:val="003D41E3"/>
    <w:rsid w:val="003E14D5"/>
    <w:rsid w:val="003F0460"/>
    <w:rsid w:val="003F425C"/>
    <w:rsid w:val="003F6F57"/>
    <w:rsid w:val="003F7449"/>
    <w:rsid w:val="004103F2"/>
    <w:rsid w:val="004365BC"/>
    <w:rsid w:val="00460CAD"/>
    <w:rsid w:val="00467EEC"/>
    <w:rsid w:val="00483A45"/>
    <w:rsid w:val="004875DE"/>
    <w:rsid w:val="004900A5"/>
    <w:rsid w:val="00492BCE"/>
    <w:rsid w:val="00494798"/>
    <w:rsid w:val="004A1192"/>
    <w:rsid w:val="004A5A8A"/>
    <w:rsid w:val="004B2226"/>
    <w:rsid w:val="004E0D67"/>
    <w:rsid w:val="004F051E"/>
    <w:rsid w:val="004F2E08"/>
    <w:rsid w:val="00506724"/>
    <w:rsid w:val="0051481A"/>
    <w:rsid w:val="005216CD"/>
    <w:rsid w:val="0053235C"/>
    <w:rsid w:val="0055716E"/>
    <w:rsid w:val="00571DAC"/>
    <w:rsid w:val="00577BE9"/>
    <w:rsid w:val="00596D59"/>
    <w:rsid w:val="005A5872"/>
    <w:rsid w:val="005A5F8B"/>
    <w:rsid w:val="005D4161"/>
    <w:rsid w:val="005E7F56"/>
    <w:rsid w:val="006156FC"/>
    <w:rsid w:val="00637E62"/>
    <w:rsid w:val="006444D2"/>
    <w:rsid w:val="00680BF4"/>
    <w:rsid w:val="006A69E8"/>
    <w:rsid w:val="006C4ADC"/>
    <w:rsid w:val="006C6660"/>
    <w:rsid w:val="006D5809"/>
    <w:rsid w:val="006F02D2"/>
    <w:rsid w:val="00727DD6"/>
    <w:rsid w:val="007606C1"/>
    <w:rsid w:val="00781053"/>
    <w:rsid w:val="00785062"/>
    <w:rsid w:val="00787B48"/>
    <w:rsid w:val="00791DB2"/>
    <w:rsid w:val="00811E61"/>
    <w:rsid w:val="00852B09"/>
    <w:rsid w:val="00873A81"/>
    <w:rsid w:val="0089254C"/>
    <w:rsid w:val="008B0277"/>
    <w:rsid w:val="008F0FC9"/>
    <w:rsid w:val="008F2344"/>
    <w:rsid w:val="0094633F"/>
    <w:rsid w:val="00950527"/>
    <w:rsid w:val="00967D52"/>
    <w:rsid w:val="009926CA"/>
    <w:rsid w:val="009B4DCC"/>
    <w:rsid w:val="009B5A17"/>
    <w:rsid w:val="00A252B8"/>
    <w:rsid w:val="00A279CA"/>
    <w:rsid w:val="00A3029D"/>
    <w:rsid w:val="00A36EC4"/>
    <w:rsid w:val="00A52543"/>
    <w:rsid w:val="00A541DA"/>
    <w:rsid w:val="00A63D3B"/>
    <w:rsid w:val="00AA0B37"/>
    <w:rsid w:val="00AB2218"/>
    <w:rsid w:val="00AD1D92"/>
    <w:rsid w:val="00AD4C2B"/>
    <w:rsid w:val="00AE5BDF"/>
    <w:rsid w:val="00B1331A"/>
    <w:rsid w:val="00B13D6E"/>
    <w:rsid w:val="00B310B5"/>
    <w:rsid w:val="00B362E8"/>
    <w:rsid w:val="00B57933"/>
    <w:rsid w:val="00B76260"/>
    <w:rsid w:val="00B85165"/>
    <w:rsid w:val="00BB0EA4"/>
    <w:rsid w:val="00BC6901"/>
    <w:rsid w:val="00BE769F"/>
    <w:rsid w:val="00C262EF"/>
    <w:rsid w:val="00C26A0F"/>
    <w:rsid w:val="00C55D40"/>
    <w:rsid w:val="00C74839"/>
    <w:rsid w:val="00C8651B"/>
    <w:rsid w:val="00C94E3C"/>
    <w:rsid w:val="00CB1E41"/>
    <w:rsid w:val="00CB7340"/>
    <w:rsid w:val="00CB7C73"/>
    <w:rsid w:val="00CB7D32"/>
    <w:rsid w:val="00CC5B66"/>
    <w:rsid w:val="00D1402C"/>
    <w:rsid w:val="00D2023B"/>
    <w:rsid w:val="00D24216"/>
    <w:rsid w:val="00D46C51"/>
    <w:rsid w:val="00D64D92"/>
    <w:rsid w:val="00D70CC3"/>
    <w:rsid w:val="00DA1915"/>
    <w:rsid w:val="00DD3D0C"/>
    <w:rsid w:val="00DD415C"/>
    <w:rsid w:val="00DE4BBF"/>
    <w:rsid w:val="00DE5A2E"/>
    <w:rsid w:val="00E00DA6"/>
    <w:rsid w:val="00E23DB4"/>
    <w:rsid w:val="00E349D5"/>
    <w:rsid w:val="00E3578D"/>
    <w:rsid w:val="00E40D30"/>
    <w:rsid w:val="00E55C70"/>
    <w:rsid w:val="00E67908"/>
    <w:rsid w:val="00E6792E"/>
    <w:rsid w:val="00E7252F"/>
    <w:rsid w:val="00E954C3"/>
    <w:rsid w:val="00EB0DA6"/>
    <w:rsid w:val="00EC0586"/>
    <w:rsid w:val="00ED24E6"/>
    <w:rsid w:val="00EE2D78"/>
    <w:rsid w:val="00EE667C"/>
    <w:rsid w:val="00F1370C"/>
    <w:rsid w:val="00F42D83"/>
    <w:rsid w:val="00F55873"/>
    <w:rsid w:val="00F578B5"/>
    <w:rsid w:val="00F8377C"/>
    <w:rsid w:val="00F8430B"/>
    <w:rsid w:val="00FB2A14"/>
    <w:rsid w:val="00FC186C"/>
    <w:rsid w:val="00FC2DAD"/>
    <w:rsid w:val="00FD2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F4985"/>
  <w15:chartTrackingRefBased/>
  <w15:docId w15:val="{17594E02-0CED-4BA6-9629-4DFC6D97D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279CA"/>
    <w:rPr>
      <w:rFonts w:ascii="Arial" w:hAnsi="Arial"/>
      <w:sz w:val="20"/>
      <w:lang w:val="et-EE"/>
    </w:rPr>
  </w:style>
  <w:style w:type="paragraph" w:styleId="Pealkiri1">
    <w:name w:val="heading 1"/>
    <w:basedOn w:val="Normaallaad"/>
    <w:next w:val="Normaallaad"/>
    <w:link w:val="Pealkiri1Mrk"/>
    <w:uiPriority w:val="9"/>
    <w:qFormat/>
    <w:rsid w:val="00EB0DA6"/>
    <w:pPr>
      <w:jc w:val="center"/>
      <w:outlineLvl w:val="0"/>
    </w:pPr>
    <w:rPr>
      <w:rFonts w:ascii="Georgia" w:eastAsiaTheme="minorEastAsia" w:hAnsi="Georgia"/>
      <w:b/>
      <w:bCs/>
      <w:color w:val="003087"/>
      <w:sz w:val="44"/>
      <w:szCs w:val="44"/>
    </w:rPr>
  </w:style>
  <w:style w:type="paragraph" w:styleId="Pealkiri2">
    <w:name w:val="heading 2"/>
    <w:basedOn w:val="Normaallaad"/>
    <w:next w:val="Normaallaad"/>
    <w:link w:val="Pealkiri2Mrk"/>
    <w:uiPriority w:val="9"/>
    <w:unhideWhenUsed/>
    <w:qFormat/>
    <w:rsid w:val="00EB0DA6"/>
    <w:pPr>
      <w:jc w:val="both"/>
      <w:outlineLvl w:val="1"/>
    </w:pPr>
    <w:rPr>
      <w:rFonts w:ascii="Georgia" w:eastAsiaTheme="minorEastAsia" w:hAnsi="Georgia"/>
      <w:b/>
      <w:bCs/>
      <w:color w:val="003087"/>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DA1915"/>
    <w:pPr>
      <w:tabs>
        <w:tab w:val="center" w:pos="4513"/>
        <w:tab w:val="right" w:pos="9026"/>
      </w:tabs>
    </w:pPr>
  </w:style>
  <w:style w:type="character" w:customStyle="1" w:styleId="PisMrk">
    <w:name w:val="Päis Märk"/>
    <w:basedOn w:val="Liguvaikefont"/>
    <w:link w:val="Pis"/>
    <w:uiPriority w:val="99"/>
    <w:rsid w:val="00DA1915"/>
  </w:style>
  <w:style w:type="paragraph" w:styleId="Jalus">
    <w:name w:val="footer"/>
    <w:basedOn w:val="Normaallaad"/>
    <w:link w:val="JalusMrk"/>
    <w:uiPriority w:val="99"/>
    <w:unhideWhenUsed/>
    <w:rsid w:val="00DA1915"/>
    <w:pPr>
      <w:tabs>
        <w:tab w:val="center" w:pos="4513"/>
        <w:tab w:val="right" w:pos="9026"/>
      </w:tabs>
    </w:pPr>
  </w:style>
  <w:style w:type="character" w:customStyle="1" w:styleId="JalusMrk">
    <w:name w:val="Jalus Märk"/>
    <w:basedOn w:val="Liguvaikefont"/>
    <w:link w:val="Jalus"/>
    <w:uiPriority w:val="99"/>
    <w:rsid w:val="00DA1915"/>
  </w:style>
  <w:style w:type="character" w:customStyle="1" w:styleId="Pealkiri1Mrk">
    <w:name w:val="Pealkiri 1 Märk"/>
    <w:basedOn w:val="Liguvaikefont"/>
    <w:link w:val="Pealkiri1"/>
    <w:uiPriority w:val="9"/>
    <w:rsid w:val="00EB0DA6"/>
    <w:rPr>
      <w:rFonts w:ascii="Georgia" w:eastAsiaTheme="minorEastAsia" w:hAnsi="Georgia"/>
      <w:b/>
      <w:bCs/>
      <w:color w:val="003087"/>
      <w:sz w:val="44"/>
      <w:szCs w:val="44"/>
      <w:lang w:val="et-EE"/>
    </w:rPr>
  </w:style>
  <w:style w:type="paragraph" w:styleId="Vahedeta">
    <w:name w:val="No Spacing"/>
    <w:basedOn w:val="Normaallaad"/>
    <w:uiPriority w:val="1"/>
    <w:qFormat/>
    <w:rsid w:val="00EB0DA6"/>
    <w:pPr>
      <w:jc w:val="center"/>
      <w:outlineLvl w:val="2"/>
    </w:pPr>
    <w:rPr>
      <w:rFonts w:eastAsiaTheme="minorEastAsia"/>
      <w:color w:val="003087"/>
      <w:szCs w:val="20"/>
    </w:rPr>
  </w:style>
  <w:style w:type="character" w:customStyle="1" w:styleId="Pealkiri2Mrk">
    <w:name w:val="Pealkiri 2 Märk"/>
    <w:basedOn w:val="Liguvaikefont"/>
    <w:link w:val="Pealkiri2"/>
    <w:uiPriority w:val="9"/>
    <w:rsid w:val="00EB0DA6"/>
    <w:rPr>
      <w:rFonts w:ascii="Georgia" w:eastAsiaTheme="minorEastAsia" w:hAnsi="Georgia"/>
      <w:b/>
      <w:bCs/>
      <w:color w:val="003087"/>
      <w:sz w:val="28"/>
      <w:szCs w:val="28"/>
      <w:lang w:val="et-EE"/>
    </w:rPr>
  </w:style>
  <w:style w:type="character" w:styleId="Hperlink">
    <w:name w:val="Hyperlink"/>
    <w:basedOn w:val="Liguvaikefont"/>
    <w:uiPriority w:val="99"/>
    <w:unhideWhenUsed/>
    <w:rsid w:val="00A252B8"/>
    <w:rPr>
      <w:color w:val="0563C1" w:themeColor="hyperlink"/>
      <w:u w:val="single"/>
    </w:rPr>
  </w:style>
  <w:style w:type="table" w:styleId="Kontuurtabel">
    <w:name w:val="Table Grid"/>
    <w:basedOn w:val="Normaaltabel"/>
    <w:rsid w:val="00811E61"/>
    <w:rPr>
      <w:rFonts w:ascii="Times New Roman" w:eastAsia="Times New Roman" w:hAnsi="Times New Roman" w:cs="Times New Roman"/>
      <w:sz w:val="20"/>
      <w:szCs w:val="20"/>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PP">
    <w:name w:val="JPP"/>
    <w:basedOn w:val="Normaallaad"/>
    <w:qFormat/>
    <w:rsid w:val="00811E61"/>
    <w:rPr>
      <w:rFonts w:ascii="Times New Roman" w:eastAsia="Times New Roman" w:hAnsi="Times New Roman" w:cs="Times New Roman"/>
      <w:szCs w:val="20"/>
    </w:rPr>
  </w:style>
  <w:style w:type="paragraph" w:customStyle="1" w:styleId="Tabel">
    <w:name w:val="Tabel"/>
    <w:basedOn w:val="Normaallaad"/>
    <w:qFormat/>
    <w:rsid w:val="00E23DB4"/>
    <w:pPr>
      <w:spacing w:before="60" w:after="60"/>
    </w:pPr>
    <w:rPr>
      <w:rFonts w:ascii="Times New Roman" w:eastAsia="MS Mincho" w:hAnsi="Times New Roman" w:cs="Times New Roman"/>
      <w:noProof/>
      <w:sz w:val="24"/>
      <w:lang w:eastAsia="zh-CN"/>
    </w:rPr>
  </w:style>
  <w:style w:type="character" w:styleId="Lahendamatamainimine">
    <w:name w:val="Unresolved Mention"/>
    <w:basedOn w:val="Liguvaikefont"/>
    <w:uiPriority w:val="99"/>
    <w:semiHidden/>
    <w:unhideWhenUsed/>
    <w:rsid w:val="007606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28229">
      <w:bodyDiv w:val="1"/>
      <w:marLeft w:val="0"/>
      <w:marRight w:val="0"/>
      <w:marTop w:val="0"/>
      <w:marBottom w:val="0"/>
      <w:divBdr>
        <w:top w:val="none" w:sz="0" w:space="0" w:color="auto"/>
        <w:left w:val="none" w:sz="0" w:space="0" w:color="auto"/>
        <w:bottom w:val="none" w:sz="0" w:space="0" w:color="auto"/>
        <w:right w:val="none" w:sz="0" w:space="0" w:color="auto"/>
      </w:divBdr>
    </w:div>
    <w:div w:id="129249907">
      <w:bodyDiv w:val="1"/>
      <w:marLeft w:val="0"/>
      <w:marRight w:val="0"/>
      <w:marTop w:val="0"/>
      <w:marBottom w:val="0"/>
      <w:divBdr>
        <w:top w:val="none" w:sz="0" w:space="0" w:color="auto"/>
        <w:left w:val="none" w:sz="0" w:space="0" w:color="auto"/>
        <w:bottom w:val="none" w:sz="0" w:space="0" w:color="auto"/>
        <w:right w:val="none" w:sz="0" w:space="0" w:color="auto"/>
      </w:divBdr>
    </w:div>
    <w:div w:id="270213294">
      <w:bodyDiv w:val="1"/>
      <w:marLeft w:val="0"/>
      <w:marRight w:val="0"/>
      <w:marTop w:val="0"/>
      <w:marBottom w:val="0"/>
      <w:divBdr>
        <w:top w:val="none" w:sz="0" w:space="0" w:color="auto"/>
        <w:left w:val="none" w:sz="0" w:space="0" w:color="auto"/>
        <w:bottom w:val="none" w:sz="0" w:space="0" w:color="auto"/>
        <w:right w:val="none" w:sz="0" w:space="0" w:color="auto"/>
      </w:divBdr>
    </w:div>
    <w:div w:id="423696654">
      <w:bodyDiv w:val="1"/>
      <w:marLeft w:val="0"/>
      <w:marRight w:val="0"/>
      <w:marTop w:val="0"/>
      <w:marBottom w:val="0"/>
      <w:divBdr>
        <w:top w:val="none" w:sz="0" w:space="0" w:color="auto"/>
        <w:left w:val="none" w:sz="0" w:space="0" w:color="auto"/>
        <w:bottom w:val="none" w:sz="0" w:space="0" w:color="auto"/>
        <w:right w:val="none" w:sz="0" w:space="0" w:color="auto"/>
      </w:divBdr>
    </w:div>
    <w:div w:id="1706981302">
      <w:bodyDiv w:val="1"/>
      <w:marLeft w:val="0"/>
      <w:marRight w:val="0"/>
      <w:marTop w:val="0"/>
      <w:marBottom w:val="0"/>
      <w:divBdr>
        <w:top w:val="none" w:sz="0" w:space="0" w:color="auto"/>
        <w:left w:val="none" w:sz="0" w:space="0" w:color="auto"/>
        <w:bottom w:val="none" w:sz="0" w:space="0" w:color="auto"/>
        <w:right w:val="none" w:sz="0" w:space="0" w:color="auto"/>
      </w:divBdr>
    </w:div>
    <w:div w:id="1893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hmktallinn.menetlus@kohus.ee" TargetMode="External"/><Relationship Id="rId2" Type="http://schemas.openxmlformats.org/officeDocument/2006/relationships/hyperlink" Target="http://www.kohus.ee" TargetMode="External"/><Relationship Id="rId1" Type="http://schemas.openxmlformats.org/officeDocument/2006/relationships/hyperlink" Target="mailto:hmktallinn.menetlus@kohus.ee" TargetMode="External"/><Relationship Id="rId4" Type="http://schemas.openxmlformats.org/officeDocument/2006/relationships/hyperlink" Target="http://www.kohus.e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BE6FB6438291F42AC300C2AC95F3ACD" ma:contentTypeVersion="13" ma:contentTypeDescription="Loo uus dokument" ma:contentTypeScope="" ma:versionID="3bdd369d94ec4df3daf35d63d73f8560">
  <xsd:schema xmlns:xsd="http://www.w3.org/2001/XMLSchema" xmlns:xs="http://www.w3.org/2001/XMLSchema" xmlns:p="http://schemas.microsoft.com/office/2006/metadata/properties" xmlns:ns2="f8b7cd5b-df44-41cd-a111-2d2f1e08d583" xmlns:ns3="56143227-1fff-45e0-a726-b3dff444f6b7" targetNamespace="http://schemas.microsoft.com/office/2006/metadata/properties" ma:root="true" ma:fieldsID="fc9d0aff971892cf03e2a95b6d6d4b53" ns2:_="" ns3:_="">
    <xsd:import namespace="f8b7cd5b-df44-41cd-a111-2d2f1e08d583"/>
    <xsd:import namespace="56143227-1fff-45e0-a726-b3dff444f6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b7cd5b-df44-41cd-a111-2d2f1e08d5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143227-1fff-45e0-a726-b3dff444f6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d60710-63e0-4764-acd1-639d5098862f}" ma:internalName="TaxCatchAll" ma:showField="CatchAllData" ma:web="56143227-1fff-45e0-a726-b3dff444f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6143227-1fff-45e0-a726-b3dff444f6b7" xsi:nil="true"/>
    <lcf76f155ced4ddcb4097134ff3c332f xmlns="f8b7cd5b-df44-41cd-a111-2d2f1e08d58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C78172-D79F-4CDD-982D-40A39E293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b7cd5b-df44-41cd-a111-2d2f1e08d583"/>
    <ds:schemaRef ds:uri="56143227-1fff-45e0-a726-b3dff444f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097ABE-2E26-4AAE-AB40-0C748D0EB60A}">
  <ds:schemaRefs>
    <ds:schemaRef ds:uri="http://schemas.microsoft.com/office/2006/metadata/properties"/>
    <ds:schemaRef ds:uri="http://schemas.microsoft.com/office/infopath/2007/PartnerControls"/>
    <ds:schemaRef ds:uri="56143227-1fff-45e0-a726-b3dff444f6b7"/>
    <ds:schemaRef ds:uri="f8b7cd5b-df44-41cd-a111-2d2f1e08d583"/>
  </ds:schemaRefs>
</ds:datastoreItem>
</file>

<file path=customXml/itemProps3.xml><?xml version="1.0" encoding="utf-8"?>
<ds:datastoreItem xmlns:ds="http://schemas.openxmlformats.org/officeDocument/2006/customXml" ds:itemID="{83657E8F-57F7-4AD2-8158-8F4028844374}">
  <ds:schemaRefs>
    <ds:schemaRef ds:uri="http://schemas.openxmlformats.org/officeDocument/2006/bibliography"/>
  </ds:schemaRefs>
</ds:datastoreItem>
</file>

<file path=customXml/itemProps4.xml><?xml version="1.0" encoding="utf-8"?>
<ds:datastoreItem xmlns:ds="http://schemas.openxmlformats.org/officeDocument/2006/customXml" ds:itemID="{9B965500-4397-44F7-846F-11AB3C770B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160</Words>
  <Characters>930</Characters>
  <Application>Microsoft Office Word</Application>
  <DocSecurity>0</DocSecurity>
  <Lines>7</Lines>
  <Paragraphs>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LaEcwador</dc:creator>
  <cp:keywords/>
  <dc:description/>
  <cp:lastModifiedBy>Rita Karpova - HMK</cp:lastModifiedBy>
  <cp:revision>22</cp:revision>
  <dcterms:created xsi:type="dcterms:W3CDTF">2025-02-06T12:01:00Z</dcterms:created>
  <dcterms:modified xsi:type="dcterms:W3CDTF">2026-09-15T08:30:00Z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0x0101004BE6FB6438291F42AC300C2AC95F3ACD</vt:lpwstr>
  </property>
  <property fmtid="{D5CDD505-2E9C-101B-9397-08002B2CF9AE}" pid="3" name="Order">
    <vt:r8>3837400</vt:r8>
  </property>
  <property fmtid="{D5CDD505-2E9C-101B-9397-08002B2CF9AE}" pid="4" name="MSIP_Label_defa4170-0d19-0005-0004-bc88714345d2_Enabled">
    <vt:lpwstr>true</vt:lpwstr>
  </property>
  <property fmtid="{D5CDD505-2E9C-101B-9397-08002B2CF9AE}" pid="5" name="MSIP_Label_defa4170-0d19-0005-0004-bc88714345d2_SetDate">
    <vt:lpwstr>2026-04-15T12:01:01Z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fba1c7a1-d6dc-4763-b905-0417883da262</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MediaServiceImageTags">
    <vt:lpwstr/>
  </property>
</Properties>
</file>